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D2C" w:rsidRDefault="008D323E">
      <w:bookmarkStart w:id="0" w:name="_GoBack"/>
      <w:bookmarkEnd w:id="0"/>
      <w:r>
        <w:t xml:space="preserve"> </w:t>
      </w:r>
    </w:p>
    <w:p w:rsidR="001602DE" w:rsidRDefault="001602DE"/>
    <w:p w:rsidR="001602DE" w:rsidRDefault="001602DE"/>
    <w:p w:rsidR="001602DE" w:rsidRDefault="001602DE"/>
    <w:p w:rsidR="001602DE" w:rsidRDefault="001602DE">
      <w:pPr>
        <w:rPr>
          <w:rFonts w:hint="eastAsia"/>
        </w:rPr>
      </w:pPr>
    </w:p>
    <w:tbl>
      <w:tblPr>
        <w:tblW w:w="7840" w:type="dxa"/>
        <w:tblInd w:w="8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3161"/>
        <w:gridCol w:w="2140"/>
        <w:gridCol w:w="1580"/>
        <w:gridCol w:w="959"/>
      </w:tblGrid>
      <w:tr w:rsidR="00B46D2C" w:rsidTr="00B12DB3">
        <w:trPr>
          <w:trHeight w:val="312"/>
        </w:trPr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eastAsia="sk-SK"/>
              </w:rPr>
              <w:t>Obec ÚPOR :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m2</w:t>
            </w:r>
          </w:p>
        </w:tc>
      </w:tr>
      <w:tr w:rsidR="00B46D2C" w:rsidTr="00B12DB3">
        <w:trPr>
          <w:trHeight w:val="664"/>
        </w:trPr>
        <w:tc>
          <w:tcPr>
            <w:tcW w:w="31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6D2C" w:rsidRDefault="00B46D2C">
            <w:pPr>
              <w:rPr>
                <w:rFonts w:hint="eastAsia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</w:tcPr>
          <w:p w:rsidR="00B46D2C" w:rsidRDefault="00B46D2C">
            <w:pPr>
              <w:rPr>
                <w:rFonts w:hint="eastAsi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hint="eastAsia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bottom"/>
          </w:tcPr>
          <w:p w:rsidR="00B46D2C" w:rsidRDefault="00B46D2C">
            <w:pPr>
              <w:jc w:val="right"/>
              <w:rPr>
                <w:rFonts w:hint="eastAsia"/>
              </w:rPr>
            </w:pPr>
          </w:p>
        </w:tc>
      </w:tr>
      <w:tr w:rsidR="00B46D2C" w:rsidTr="00B12DB3">
        <w:trPr>
          <w:trHeight w:val="420"/>
        </w:trPr>
        <w:tc>
          <w:tcPr>
            <w:tcW w:w="31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sk-SK"/>
              </w:rPr>
              <w:t>Úpor</w:t>
            </w:r>
            <w:proofErr w:type="spellEnd"/>
          </w:p>
        </w:tc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bottom"/>
          </w:tcPr>
          <w:p w:rsidR="00B46D2C" w:rsidRDefault="00B46D2C">
            <w:pPr>
              <w:jc w:val="right"/>
              <w:rPr>
                <w:rFonts w:hint="eastAsia"/>
              </w:rPr>
            </w:pPr>
          </w:p>
        </w:tc>
      </w:tr>
      <w:tr w:rsidR="00B46D2C" w:rsidTr="00B12DB3">
        <w:trPr>
          <w:trHeight w:val="312"/>
        </w:trPr>
        <w:tc>
          <w:tcPr>
            <w:tcW w:w="31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k-SK"/>
              </w:rPr>
              <w:t> 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u w:val="single"/>
                <w:lang w:eastAsia="sk-SK"/>
              </w:rPr>
              <w:t>Obec ZEMPLÍNSKY KLEČENOV :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</w:tr>
      <w:tr w:rsidR="00B46D2C" w:rsidTr="00B12DB3">
        <w:trPr>
          <w:trHeight w:val="504"/>
        </w:trPr>
        <w:tc>
          <w:tcPr>
            <w:tcW w:w="31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hint="eastAsia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</w:tcPr>
          <w:p w:rsidR="00B46D2C" w:rsidRDefault="00B46D2C">
            <w:pPr>
              <w:rPr>
                <w:rFonts w:hint="eastAsia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hint="eastAsia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bottom"/>
          </w:tcPr>
          <w:p w:rsidR="00B46D2C" w:rsidRDefault="00B46D2C">
            <w:pPr>
              <w:jc w:val="right"/>
              <w:rPr>
                <w:rFonts w:hint="eastAsia"/>
              </w:rPr>
            </w:pPr>
          </w:p>
        </w:tc>
      </w:tr>
      <w:tr w:rsidR="00B46D2C" w:rsidTr="00B12DB3">
        <w:trPr>
          <w:trHeight w:val="420"/>
        </w:trPr>
        <w:tc>
          <w:tcPr>
            <w:tcW w:w="31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sk-SK"/>
              </w:rPr>
              <w:t>Z.Kleč</w:t>
            </w:r>
            <w:proofErr w:type="spellEnd"/>
          </w:p>
        </w:tc>
        <w:tc>
          <w:tcPr>
            <w:tcW w:w="9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000000" w:fill="FFFF00"/>
            <w:vAlign w:val="bottom"/>
          </w:tcPr>
          <w:p w:rsidR="00B46D2C" w:rsidRDefault="00B46D2C">
            <w:pPr>
              <w:jc w:val="right"/>
              <w:rPr>
                <w:rFonts w:hint="eastAsia"/>
              </w:rPr>
            </w:pPr>
          </w:p>
        </w:tc>
      </w:tr>
      <w:tr w:rsidR="00B46D2C" w:rsidTr="00B12DB3">
        <w:trPr>
          <w:trHeight w:val="528"/>
        </w:trPr>
        <w:tc>
          <w:tcPr>
            <w:tcW w:w="3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12DB3">
            <w:pPr>
              <w:rPr>
                <w:rFonts w:hint="eastAsi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k-SK"/>
              </w:rPr>
              <w:t xml:space="preserve"> 12.000 €</w:t>
            </w:r>
            <w:r w:rsidR="008D323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k-SK"/>
              </w:rPr>
              <w:t xml:space="preserve">/10,5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k-SK"/>
              </w:rPr>
              <w:t xml:space="preserve">s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k-SK"/>
              </w:rPr>
              <w:t>dph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sk-SK"/>
              </w:rPr>
              <w:t xml:space="preserve"> = 1142 m2</w:t>
            </w:r>
          </w:p>
        </w:tc>
        <w:tc>
          <w:tcPr>
            <w:tcW w:w="21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8D323E">
            <w:pPr>
              <w:rPr>
                <w:rFonts w:hint="eastAsia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  <w:lang w:eastAsia="sk-SK"/>
              </w:rPr>
              <w:t>Spolu</w:t>
            </w:r>
          </w:p>
        </w:tc>
        <w:tc>
          <w:tcPr>
            <w:tcW w:w="9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jc w:val="right"/>
              <w:rPr>
                <w:rFonts w:hint="eastAsia"/>
              </w:rPr>
            </w:pPr>
          </w:p>
        </w:tc>
      </w:tr>
      <w:tr w:rsidR="00B46D2C" w:rsidTr="00B12DB3">
        <w:trPr>
          <w:trHeight w:hRule="exact" w:val="288"/>
        </w:trPr>
        <w:tc>
          <w:tcPr>
            <w:tcW w:w="31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jc w:val="right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  <w:lang w:eastAsia="sk-SK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hint="eastAsia"/>
                <w:sz w:val="20"/>
                <w:szCs w:val="20"/>
                <w:lang w:eastAsia="sk-SK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hint="eastAsia"/>
                <w:sz w:val="20"/>
                <w:szCs w:val="20"/>
                <w:lang w:eastAsia="sk-SK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hint="eastAsia"/>
                <w:sz w:val="20"/>
                <w:szCs w:val="20"/>
                <w:lang w:eastAsia="sk-SK"/>
              </w:rPr>
            </w:pPr>
          </w:p>
        </w:tc>
      </w:tr>
      <w:tr w:rsidR="00B46D2C" w:rsidTr="00B12DB3">
        <w:trPr>
          <w:trHeight w:val="288"/>
        </w:trPr>
        <w:tc>
          <w:tcPr>
            <w:tcW w:w="31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ascii="Calibri" w:hAnsi="Calibri" w:cs="Calibri"/>
                <w:color w:val="000000"/>
                <w:sz w:val="22"/>
                <w:szCs w:val="22"/>
                <w:lang w:eastAsia="sk-SK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hint="eastAsia"/>
                <w:sz w:val="20"/>
                <w:szCs w:val="20"/>
                <w:lang w:eastAsia="sk-SK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6D2C" w:rsidRDefault="00B46D2C">
            <w:pPr>
              <w:rPr>
                <w:rFonts w:hint="eastAsia"/>
                <w:sz w:val="20"/>
                <w:szCs w:val="20"/>
                <w:lang w:eastAsia="sk-SK"/>
              </w:rPr>
            </w:pPr>
          </w:p>
        </w:tc>
      </w:tr>
    </w:tbl>
    <w:p w:rsidR="00B46D2C" w:rsidRDefault="00B46D2C">
      <w:pPr>
        <w:rPr>
          <w:rFonts w:hint="eastAsia"/>
        </w:rPr>
      </w:pPr>
    </w:p>
    <w:p w:rsidR="00B46D2C" w:rsidRDefault="008D323E">
      <w:pPr>
        <w:rPr>
          <w:rFonts w:hint="eastAsia"/>
        </w:rPr>
      </w:pPr>
      <w:r>
        <w:t xml:space="preserve"> Návrh na uznesenie :</w:t>
      </w:r>
    </w:p>
    <w:p w:rsidR="00B46D2C" w:rsidRDefault="008D323E">
      <w:pPr>
        <w:rPr>
          <w:rFonts w:hint="eastAsia"/>
        </w:rPr>
      </w:pPr>
      <w:r>
        <w:t>Obecné zastupiteľstvo Obce Zemplínska Nová Ves</w:t>
      </w:r>
    </w:p>
    <w:p w:rsidR="00B12DB3" w:rsidRDefault="00B12DB3">
      <w:pPr>
        <w:rPr>
          <w:b/>
        </w:rPr>
      </w:pPr>
    </w:p>
    <w:p w:rsidR="00B12DB3" w:rsidRDefault="008D323E">
      <w:r>
        <w:rPr>
          <w:b/>
        </w:rPr>
        <w:t>schvaľuje</w:t>
      </w:r>
      <w:r>
        <w:t xml:space="preserve">  použitie dotácie z m</w:t>
      </w:r>
      <w:r w:rsidR="00B12DB3">
        <w:t xml:space="preserve">inisterstva financií vo výške </w:t>
      </w:r>
      <w:r w:rsidR="00B12DB3" w:rsidRPr="00B12DB3">
        <w:rPr>
          <w:highlight w:val="yellow"/>
        </w:rPr>
        <w:t>12</w:t>
      </w:r>
      <w:r w:rsidRPr="00B12DB3">
        <w:rPr>
          <w:highlight w:val="yellow"/>
        </w:rPr>
        <w:t>.000 €</w:t>
      </w:r>
      <w:r>
        <w:t xml:space="preserve"> a to na týchto uliciach : ul. </w:t>
      </w:r>
    </w:p>
    <w:p w:rsidR="00B12DB3" w:rsidRDefault="00B12DB3"/>
    <w:p w:rsidR="00B12DB3" w:rsidRDefault="00B12DB3">
      <w:r>
        <w:t xml:space="preserve">Celkovo </w:t>
      </w:r>
      <w:r w:rsidRPr="00B12DB3">
        <w:rPr>
          <w:highlight w:val="yellow"/>
        </w:rPr>
        <w:t>.............</w:t>
      </w:r>
      <w:r w:rsidR="008D323E">
        <w:t xml:space="preserve"> m2 (v časti </w:t>
      </w:r>
      <w:proofErr w:type="spellStart"/>
      <w:r w:rsidR="008D323E">
        <w:t>Úpor</w:t>
      </w:r>
      <w:proofErr w:type="spellEnd"/>
      <w:r w:rsidR="008D323E">
        <w:t xml:space="preserve"> </w:t>
      </w:r>
      <w:r w:rsidRPr="00B12DB3">
        <w:rPr>
          <w:highlight w:val="yellow"/>
        </w:rPr>
        <w:t>.............</w:t>
      </w:r>
      <w:r>
        <w:t xml:space="preserve"> </w:t>
      </w:r>
      <w:r w:rsidR="008D323E">
        <w:t>m2</w:t>
      </w:r>
      <w:r>
        <w:t>,</w:t>
      </w:r>
      <w:r w:rsidR="008D323E">
        <w:t xml:space="preserve"> </w:t>
      </w:r>
      <w:r>
        <w:t xml:space="preserve">v časti obce </w:t>
      </w:r>
      <w:proofErr w:type="spellStart"/>
      <w:r>
        <w:t>Zempl</w:t>
      </w:r>
      <w:proofErr w:type="spellEnd"/>
      <w:r>
        <w:t xml:space="preserve">. Klečenov </w:t>
      </w:r>
      <w:r w:rsidRPr="00B12DB3">
        <w:rPr>
          <w:highlight w:val="yellow"/>
        </w:rPr>
        <w:t>.............</w:t>
      </w:r>
      <w:r>
        <w:t xml:space="preserve"> m2</w:t>
      </w:r>
      <w:r>
        <w:t xml:space="preserve"> </w:t>
      </w:r>
      <w:r w:rsidR="008D323E">
        <w:t>).</w:t>
      </w:r>
    </w:p>
    <w:p w:rsidR="00B12DB3" w:rsidRDefault="00B12DB3"/>
    <w:p w:rsidR="00B46D2C" w:rsidRDefault="008D323E">
      <w:pPr>
        <w:rPr>
          <w:rFonts w:hint="eastAsia"/>
        </w:rPr>
      </w:pPr>
      <w:r>
        <w:t>Oprava sa bude realizovať asfaltovou zmesou s hrúbkou 4 cm, ukončenie bez obrubníkov.</w:t>
      </w:r>
    </w:p>
    <w:sectPr w:rsidR="00B46D2C"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D2C"/>
    <w:rsid w:val="001602DE"/>
    <w:rsid w:val="003159EE"/>
    <w:rsid w:val="008D323E"/>
    <w:rsid w:val="00B12DB3"/>
    <w:rsid w:val="00B4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4E350A-3A44-4527-ADE7-AA03933CF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kern w:val="2"/>
        <w:szCs w:val="24"/>
        <w:lang w:val="sk-SK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</w:style>
  <w:style w:type="paragraph" w:styleId="Popis">
    <w:name w:val="caption"/>
    <w:basedOn w:val="Norm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dc:description/>
  <cp:lastModifiedBy>Starosta</cp:lastModifiedBy>
  <cp:revision>2</cp:revision>
  <dcterms:created xsi:type="dcterms:W3CDTF">2020-01-27T16:24:00Z</dcterms:created>
  <dcterms:modified xsi:type="dcterms:W3CDTF">2020-01-27T16:24:00Z</dcterms:modified>
  <dc:language>sk-SK</dc:language>
</cp:coreProperties>
</file>